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4925136"/>
    <w:bookmarkEnd w:id="0"/>
    <w:bookmarkStart w:id="1" w:name="_MON_1494924091"/>
    <w:bookmarkEnd w:id="1"/>
    <w:p w14:paraId="694A0508" w14:textId="77777777" w:rsidR="00E85A95" w:rsidRPr="00E239BF" w:rsidRDefault="00E85A95" w:rsidP="00E85A95">
      <w:pPr>
        <w:spacing w:after="0" w:line="240" w:lineRule="auto"/>
        <w:jc w:val="both"/>
      </w:pPr>
      <w:r w:rsidRPr="00E239BF">
        <w:object w:dxaOrig="3403" w:dyaOrig="2203" w14:anchorId="65D44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08pt" o:ole="" fillcolor="window">
            <v:imagedata r:id="rId5" o:title=""/>
          </v:shape>
          <o:OLEObject Type="Embed" ProgID="Word.Picture.8" ShapeID="_x0000_i1025" DrawAspect="Content" ObjectID="_1595419668" r:id="rId6"/>
        </w:object>
      </w:r>
    </w:p>
    <w:p w14:paraId="57AFE17E" w14:textId="556CF622" w:rsidR="00E85A95" w:rsidRPr="009260BF" w:rsidRDefault="00E85A95" w:rsidP="009260BF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Zagreb, </w:t>
      </w:r>
      <w:r w:rsidR="00402C3A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kolovoza 2018. </w:t>
      </w:r>
    </w:p>
    <w:p w14:paraId="116A7398" w14:textId="77777777" w:rsidR="00EE00B6" w:rsidRDefault="00EE00B6" w:rsidP="00E85A9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PRIOPĆENJE ZA MEDIJE</w:t>
      </w:r>
    </w:p>
    <w:p w14:paraId="3BE1595F" w14:textId="77777777" w:rsidR="008A72EB" w:rsidRDefault="008A72EB" w:rsidP="00E8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2E7278" w14:textId="77777777" w:rsidR="00E71F66" w:rsidRPr="00E85A95" w:rsidRDefault="00E71F66" w:rsidP="002A6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E85A95">
        <w:rPr>
          <w:rFonts w:ascii="Times New Roman" w:hAnsi="Times New Roman" w:cs="Times New Roman"/>
          <w:b/>
          <w:sz w:val="26"/>
          <w:szCs w:val="26"/>
          <w:lang w:val="hr-HR"/>
        </w:rPr>
        <w:t xml:space="preserve">ARZ-u bespovratna sredstva za izradu Studije </w:t>
      </w:r>
      <w:r w:rsidR="002A609B">
        <w:rPr>
          <w:rFonts w:ascii="Times New Roman" w:hAnsi="Times New Roman" w:cs="Times New Roman"/>
          <w:b/>
          <w:sz w:val="26"/>
          <w:szCs w:val="26"/>
          <w:lang w:val="hr-HR"/>
        </w:rPr>
        <w:t xml:space="preserve">izvodljivosti, kao </w:t>
      </w:r>
      <w:r w:rsidR="002A609B" w:rsidRPr="002A609B">
        <w:rPr>
          <w:rFonts w:ascii="Times New Roman" w:hAnsi="Times New Roman" w:cs="Times New Roman"/>
          <w:b/>
          <w:sz w:val="26"/>
          <w:szCs w:val="26"/>
          <w:lang w:val="hr-HR"/>
        </w:rPr>
        <w:t>osnove za donošenje odluke o nastavku jačanja kapaciteta autoceste Zagreb-Karlovac</w:t>
      </w:r>
      <w:r w:rsidR="002A60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EA4115" w14:textId="77777777" w:rsidR="00EE00B6" w:rsidRPr="00E85A95" w:rsidRDefault="00EE00B6" w:rsidP="00EE00B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0CCF9428" w14:textId="18CE9A48" w:rsidR="00393347" w:rsidRPr="00182C3F" w:rsidRDefault="00EE00B6" w:rsidP="00504A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Ministar, mora, prometa i infrastrukture </w:t>
      </w:r>
      <w:r w:rsidRPr="00182C3F">
        <w:rPr>
          <w:rFonts w:ascii="Times New Roman" w:hAnsi="Times New Roman" w:cs="Times New Roman"/>
          <w:b/>
          <w:sz w:val="24"/>
          <w:szCs w:val="24"/>
          <w:lang w:val="hr-HR"/>
        </w:rPr>
        <w:t>Oleg Butković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ravnatelj SAFU-a </w:t>
      </w:r>
      <w:r w:rsidRPr="00182C3F">
        <w:rPr>
          <w:rFonts w:ascii="Times New Roman" w:hAnsi="Times New Roman" w:cs="Times New Roman"/>
          <w:b/>
          <w:sz w:val="24"/>
          <w:szCs w:val="24"/>
          <w:lang w:val="hr-HR"/>
        </w:rPr>
        <w:t xml:space="preserve">Tomislav </w:t>
      </w:r>
      <w:proofErr w:type="spellStart"/>
      <w:r w:rsidRPr="00182C3F">
        <w:rPr>
          <w:rFonts w:ascii="Times New Roman" w:hAnsi="Times New Roman" w:cs="Times New Roman"/>
          <w:b/>
          <w:sz w:val="24"/>
          <w:szCs w:val="24"/>
          <w:lang w:val="hr-HR"/>
        </w:rPr>
        <w:t>Petric</w:t>
      </w:r>
      <w:proofErr w:type="spellEnd"/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potpisali </w:t>
      </w:r>
      <w:r w:rsidR="009260B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su 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 predsjednikom Uprave Autoceste Rijeka-Zagreb d.d. </w:t>
      </w:r>
      <w:r w:rsidRPr="00182C3F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Mirom </w:t>
      </w:r>
      <w:proofErr w:type="spellStart"/>
      <w:r w:rsidRPr="00182C3F">
        <w:rPr>
          <w:rFonts w:ascii="Times New Roman" w:hAnsi="Times New Roman" w:cs="Times New Roman"/>
          <w:b/>
          <w:sz w:val="24"/>
          <w:szCs w:val="24"/>
          <w:lang w:val="hr-HR"/>
        </w:rPr>
        <w:t>Škrgatićem</w:t>
      </w:r>
      <w:proofErr w:type="spellEnd"/>
      <w:r w:rsidRPr="00182C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93347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Ugovor o dodjeli bespovratnih sredstava za </w:t>
      </w:r>
      <w:r w:rsidR="00E22353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projekt </w:t>
      </w:r>
      <w:r w:rsidR="00E85A95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„</w:t>
      </w:r>
      <w:r w:rsidR="00E22353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Prilagodba infr</w:t>
      </w:r>
      <w:r w:rsidR="008A72EB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astrukture na relaciji Zagreb-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>Karlovac</w:t>
      </w:r>
      <w:r w:rsidR="00E85A95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“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127367A0" w14:textId="7CE400D5" w:rsidR="002A609B" w:rsidRPr="00182C3F" w:rsidRDefault="009260BF" w:rsidP="00182C3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>V</w:t>
      </w:r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rijedn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>ost</w:t>
      </w:r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bespovratnih sredstava koja su ovim Ugovorom dodijeljena Autocesti Rijeka – Zagreb d.d. (ARZ) iznosi </w:t>
      </w:r>
      <w:r w:rsidR="00393347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1.</w:t>
      </w:r>
      <w:r w:rsidR="004438C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468.610,45 </w:t>
      </w:r>
      <w:r w:rsidR="00393347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kuna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dok je </w:t>
      </w:r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vrijednost </w:t>
      </w:r>
      <w:r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cijelog </w:t>
      </w:r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Projekta kroz koji će se izraditi</w:t>
      </w:r>
      <w:r w:rsidR="00393347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>Studija izvodljivosti</w:t>
      </w:r>
      <w:r w:rsidR="007417E2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bookmarkStart w:id="2" w:name="_GoBack"/>
      <w:bookmarkEnd w:id="2"/>
      <w:r w:rsidR="00C4196F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A609B" w:rsidRPr="00182C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2.187.500,00 kuna. </w:t>
      </w:r>
    </w:p>
    <w:p w14:paraId="15DCC895" w14:textId="2914105D" w:rsidR="00A27B46" w:rsidRPr="00182C3F" w:rsidRDefault="002A609B" w:rsidP="00182C3F">
      <w:pPr>
        <w:spacing w:after="120" w:line="240" w:lineRule="auto"/>
        <w:jc w:val="both"/>
        <w:rPr>
          <w:lang w:val="hr-HR"/>
        </w:rPr>
      </w:pP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Studija izvodljivosti 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>sadržavat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detaljnu analizu opcija te biti osnova za odlučivanje o nastavku projekta jačanja kapacit</w:t>
      </w:r>
      <w:r w:rsidR="00E85A95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eta autoceste Zagreb-Karlovac te 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prilagodbi </w:t>
      </w:r>
      <w:r w:rsidR="00E85A95" w:rsidRPr="00182C3F">
        <w:rPr>
          <w:rFonts w:ascii="Times New Roman" w:hAnsi="Times New Roman" w:cs="Times New Roman"/>
          <w:sz w:val="24"/>
          <w:szCs w:val="24"/>
          <w:lang w:val="hr-HR"/>
        </w:rPr>
        <w:t>navedene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dionice najnovijim standardima gradnje autocesta.</w:t>
      </w:r>
      <w:r w:rsidR="00A27B4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Definirat će se opcije i ulaganja potrebna za</w:t>
      </w:r>
      <w:r w:rsidR="00C4196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38CF" w:rsidRPr="00182C3F">
        <w:rPr>
          <w:rFonts w:ascii="Times New Roman" w:hAnsi="Times New Roman" w:cs="Times New Roman"/>
          <w:sz w:val="24"/>
          <w:szCs w:val="24"/>
          <w:lang w:val="hr-HR"/>
        </w:rPr>
        <w:t>poboljšanja postojećeg stanja</w:t>
      </w:r>
      <w:r w:rsidR="00C4196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A27B46" w:rsidRPr="00182C3F">
        <w:rPr>
          <w:rFonts w:ascii="Times New Roman" w:hAnsi="Times New Roman" w:cs="Times New Roman"/>
          <w:sz w:val="24"/>
          <w:szCs w:val="24"/>
          <w:lang w:val="hr-HR"/>
        </w:rPr>
        <w:t>koja se odnose na funkcionalnost ceste, protočnost prometa, sigurnost korisnika, ekološke i energetske parametre.</w:t>
      </w:r>
    </w:p>
    <w:p w14:paraId="5207CAE1" w14:textId="77777777" w:rsidR="008A72EB" w:rsidRPr="00182C3F" w:rsidRDefault="00A27B46" w:rsidP="00504A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C3F">
        <w:rPr>
          <w:rFonts w:ascii="Times New Roman" w:hAnsi="Times New Roman" w:cs="Times New Roman"/>
          <w:sz w:val="24"/>
          <w:szCs w:val="24"/>
          <w:lang w:val="hr-HR"/>
        </w:rPr>
        <w:t>Projekt će se provoditi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godinu dana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>, a partneri ARZ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2353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>ovom p</w:t>
      </w:r>
      <w:r w:rsidR="00E22353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rojektu 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Zagrebačka županija, gradovi Jastrebarsko i Karlovac 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>Stupnik</w:t>
      </w:r>
      <w:proofErr w:type="spellEnd"/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i Klinča Sela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. Oni će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="0039334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ovati u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pripremi projektne dokumentacije, </w:t>
      </w:r>
      <w:r w:rsidR="008A72E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ustupati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>podatke potrebne za analizu, stv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>oriti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preduvjete za implementaciju novih prometnih rješenja u svakom pojedinom gradu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osigura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povezanost 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>projekta s razvojnim projektima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E85A95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regionalnoj i </w:t>
      </w:r>
      <w:r w:rsidR="00EE00B6" w:rsidRPr="00182C3F">
        <w:rPr>
          <w:rFonts w:ascii="Times New Roman" w:hAnsi="Times New Roman" w:cs="Times New Roman"/>
          <w:sz w:val="24"/>
          <w:szCs w:val="24"/>
          <w:lang w:val="hr-HR"/>
        </w:rPr>
        <w:t>lokalnoj razini</w:t>
      </w:r>
      <w:r w:rsidR="00106CE7" w:rsidRPr="00182C3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A72E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FFEEFE9" w14:textId="0768BCBE" w:rsidR="009260BF" w:rsidRPr="00182C3F" w:rsidRDefault="00C4196F" w:rsidP="00504A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C3F">
        <w:rPr>
          <w:rFonts w:ascii="Times New Roman" w:hAnsi="Times New Roman" w:cs="Times New Roman"/>
          <w:sz w:val="24"/>
          <w:szCs w:val="24"/>
          <w:lang w:val="hr-HR"/>
        </w:rPr>
        <w:t>Podsjetimo, riječ je o n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ajstarij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dionic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autoceste Zagreb-Karlovac s najvećim volumenom prometnog toka u 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Republici Hrvatskoj, a za koju je ARZ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izradi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417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Masterplan</w:t>
      </w:r>
      <w:proofErr w:type="spellEnd"/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za razvoj prometne infrastrukture na relaciji autoceste Zagreb - Karlovac kao preduvjet z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a razvoj regije“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>, također sufina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>iran sredstvima EU iz Operativnog programa Promet.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Tim su </w:t>
      </w:r>
      <w:proofErr w:type="spellStart"/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Masterplanom</w:t>
      </w:r>
      <w:proofErr w:type="spellEnd"/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identificirani ciljevi, mjere i aktivnosti, 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koje je potrebno provesti na 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navedenoj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dion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ici s ciljem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poboljšanja usluge, veće protočnosti, povećanja sigurnosti cestovnog prometa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te povećanja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ekoloških i energetskih parametara.</w:t>
      </w: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Jedna od glavnih aktivnosti za postizanje navedenih ciljeva 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>upravo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izrada 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tudije izvodljivosti</w:t>
      </w:r>
      <w:r w:rsidR="00332CCC" w:rsidRPr="00182C3F">
        <w:rPr>
          <w:rFonts w:ascii="Times New Roman" w:hAnsi="Times New Roman" w:cs="Times New Roman"/>
          <w:sz w:val="24"/>
          <w:szCs w:val="24"/>
          <w:lang w:val="hr-HR"/>
        </w:rPr>
        <w:t>, a čija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izrada sada slijedi.</w:t>
      </w:r>
    </w:p>
    <w:p w14:paraId="6E0FC340" w14:textId="6DC26F93" w:rsidR="00182C3F" w:rsidRPr="00182C3F" w:rsidRDefault="004438CF" w:rsidP="00182C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Izazovi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će se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ješ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izradom ove 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tudije jesu velika prometna zagušenja koja se javljaju u vršnim satima, buduća zagušenja koja će nastati 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prema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procjenama i</w:t>
      </w:r>
      <w:r w:rsidR="00A27B4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prometnom modelu napravljenom za razdoblje do 2030.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, kao i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neadekvatna prometna oprema, otvoreni sustav odvodnje, emisije buke, energetski neučinkovita</w:t>
      </w:r>
      <w:r w:rsidR="00A27B46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>rasvjeta</w:t>
      </w:r>
      <w:r w:rsidR="009260BF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i dr.</w:t>
      </w:r>
      <w:r w:rsidR="002A609B" w:rsidRPr="00182C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2C7CB70" w14:textId="77777777" w:rsidR="0032306F" w:rsidRPr="00E0497F" w:rsidRDefault="009260BF" w:rsidP="00E0497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60BF">
        <w:rPr>
          <w:rFonts w:ascii="Times New Roman" w:hAnsi="Times New Roman" w:cs="Times New Roman"/>
          <w:b/>
          <w:bCs/>
          <w:sz w:val="24"/>
          <w:szCs w:val="24"/>
          <w:lang w:val="hr-HR"/>
        </w:rPr>
        <w:t>Ministarstvo mora, prometa i infrastrukture</w:t>
      </w:r>
    </w:p>
    <w:sectPr w:rsidR="0032306F" w:rsidRPr="00E0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3"/>
    <w:rsid w:val="00106CE7"/>
    <w:rsid w:val="00136FE2"/>
    <w:rsid w:val="00182C3F"/>
    <w:rsid w:val="001E07B2"/>
    <w:rsid w:val="002A609B"/>
    <w:rsid w:val="0032306F"/>
    <w:rsid w:val="00332CCC"/>
    <w:rsid w:val="00393347"/>
    <w:rsid w:val="00402C3A"/>
    <w:rsid w:val="004438CF"/>
    <w:rsid w:val="004A6145"/>
    <w:rsid w:val="00504A6E"/>
    <w:rsid w:val="007417E2"/>
    <w:rsid w:val="008A72EB"/>
    <w:rsid w:val="008F091A"/>
    <w:rsid w:val="009260BF"/>
    <w:rsid w:val="00A27B46"/>
    <w:rsid w:val="00A846E4"/>
    <w:rsid w:val="00B43981"/>
    <w:rsid w:val="00C4196F"/>
    <w:rsid w:val="00CC3317"/>
    <w:rsid w:val="00E0497F"/>
    <w:rsid w:val="00E22353"/>
    <w:rsid w:val="00E3066F"/>
    <w:rsid w:val="00E71F66"/>
    <w:rsid w:val="00E832B3"/>
    <w:rsid w:val="00E85A95"/>
    <w:rsid w:val="00EE00B6"/>
    <w:rsid w:val="00F55942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347"/>
    <w:rPr>
      <w:b/>
      <w:bCs/>
    </w:rPr>
  </w:style>
  <w:style w:type="paragraph" w:styleId="NormalWeb">
    <w:name w:val="Normal (Web)"/>
    <w:basedOn w:val="Normal"/>
    <w:uiPriority w:val="99"/>
    <w:unhideWhenUsed/>
    <w:rsid w:val="003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1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347"/>
    <w:rPr>
      <w:b/>
      <w:bCs/>
    </w:rPr>
  </w:style>
  <w:style w:type="paragraph" w:styleId="NormalWeb">
    <w:name w:val="Normal (Web)"/>
    <w:basedOn w:val="Normal"/>
    <w:uiPriority w:val="99"/>
    <w:unhideWhenUsed/>
    <w:rsid w:val="003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Rešetar</dc:creator>
  <cp:lastModifiedBy>m</cp:lastModifiedBy>
  <cp:revision>2</cp:revision>
  <cp:lastPrinted>2018-08-10T13:01:00Z</cp:lastPrinted>
  <dcterms:created xsi:type="dcterms:W3CDTF">2018-08-10T13:21:00Z</dcterms:created>
  <dcterms:modified xsi:type="dcterms:W3CDTF">2018-08-10T13:21:00Z</dcterms:modified>
</cp:coreProperties>
</file>